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A3" w:rsidRPr="00736F3A" w:rsidRDefault="005E4AA3" w:rsidP="005E4AA3">
      <w:pPr>
        <w:spacing w:line="52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736F3A">
        <w:rPr>
          <w:rFonts w:ascii="方正小标宋_GBK" w:eastAsia="方正小标宋_GBK" w:hint="eastAsia"/>
          <w:sz w:val="36"/>
          <w:szCs w:val="36"/>
        </w:rPr>
        <w:t>南京理工大学涉密人员出国（境）保密承诺书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3069"/>
        <w:gridCol w:w="1612"/>
        <w:gridCol w:w="3876"/>
      </w:tblGrid>
      <w:tr w:rsidR="005E4AA3" w:rsidTr="00FE486B">
        <w:trPr>
          <w:trHeight w:val="597"/>
          <w:jc w:val="center"/>
        </w:trPr>
        <w:tc>
          <w:tcPr>
            <w:tcW w:w="205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3069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3876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4AA3" w:rsidTr="00FE486B">
        <w:trPr>
          <w:trHeight w:val="597"/>
          <w:jc w:val="center"/>
        </w:trPr>
        <w:tc>
          <w:tcPr>
            <w:tcW w:w="205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涉密等级</w:t>
            </w:r>
          </w:p>
        </w:tc>
        <w:tc>
          <w:tcPr>
            <w:tcW w:w="3069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□一般□重要□核心</w:t>
            </w:r>
          </w:p>
        </w:tc>
        <w:tc>
          <w:tcPr>
            <w:tcW w:w="161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3876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4AA3" w:rsidTr="00FE486B">
        <w:trPr>
          <w:trHeight w:val="597"/>
          <w:jc w:val="center"/>
        </w:trPr>
        <w:tc>
          <w:tcPr>
            <w:tcW w:w="205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出国（境）地点</w:t>
            </w:r>
          </w:p>
        </w:tc>
        <w:tc>
          <w:tcPr>
            <w:tcW w:w="3069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往返时间</w:t>
            </w:r>
          </w:p>
        </w:tc>
        <w:tc>
          <w:tcPr>
            <w:tcW w:w="3876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年月日～年月日</w:t>
            </w:r>
          </w:p>
        </w:tc>
      </w:tr>
      <w:tr w:rsidR="005E4AA3" w:rsidTr="00FE486B">
        <w:trPr>
          <w:trHeight w:val="597"/>
          <w:jc w:val="center"/>
        </w:trPr>
        <w:tc>
          <w:tcPr>
            <w:tcW w:w="205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出国（境）事由</w:t>
            </w:r>
          </w:p>
        </w:tc>
        <w:tc>
          <w:tcPr>
            <w:tcW w:w="8557" w:type="dxa"/>
            <w:gridSpan w:val="3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4AA3" w:rsidTr="00FE486B">
        <w:trPr>
          <w:trHeight w:val="4753"/>
          <w:jc w:val="center"/>
        </w:trPr>
        <w:tc>
          <w:tcPr>
            <w:tcW w:w="205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涉密人员</w:t>
            </w:r>
          </w:p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出国（境）</w:t>
            </w:r>
          </w:p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保密守则</w:t>
            </w:r>
          </w:p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及注意事项</w:t>
            </w:r>
          </w:p>
        </w:tc>
        <w:tc>
          <w:tcPr>
            <w:tcW w:w="8557" w:type="dxa"/>
            <w:gridSpan w:val="3"/>
            <w:vAlign w:val="center"/>
          </w:tcPr>
          <w:p w:rsidR="005E4AA3" w:rsidRDefault="005E4AA3" w:rsidP="00FE486B">
            <w:pPr>
              <w:spacing w:line="36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、出国（境）人员须认真遵守出国（境）人员纪律及注意事项，做好安全保密工作。“不得危害祖国的安全、荣誉和利益的行为”（《宪法》第五十四条规定）。</w:t>
            </w:r>
          </w:p>
          <w:p w:rsidR="005E4AA3" w:rsidRDefault="005E4AA3" w:rsidP="00FE486B">
            <w:pPr>
              <w:tabs>
                <w:tab w:val="left" w:pos="495"/>
              </w:tabs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2</w:t>
            </w:r>
            <w:r>
              <w:rPr>
                <w:rFonts w:hint="eastAsia"/>
                <w:sz w:val="18"/>
                <w:szCs w:val="18"/>
              </w:rPr>
              <w:t>、按照《中华人民共和国保守国家秘密法》的规定，涉密人员未经审批不得携带内部和国家秘密文件（含复印件）、技术资料、图纸、内部报刊或记有内部情况的笔记本、电子载体等出国（境）。如因工作需要经审批后带出，应当做好监管和安全保密工作。</w:t>
            </w:r>
          </w:p>
          <w:p w:rsidR="005E4AA3" w:rsidRDefault="005E4AA3" w:rsidP="00FE486B">
            <w:pPr>
              <w:spacing w:line="36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、在国（境）外任何场合（含旅馆、车船、飞机内）都不谈论国家秘密事项，私人通信、打电话、拍发电报等不得谈及内部事宜，不得涉及国家秘密。</w:t>
            </w:r>
          </w:p>
          <w:p w:rsidR="005E4AA3" w:rsidRDefault="005E4AA3" w:rsidP="00FE486B">
            <w:pPr>
              <w:spacing w:line="36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、在国（境）外遇到警方盘问或有意套问内部情况等无理行为时，要周密考虑，谨慎从事，不得随问随答或有问必答，应拒绝回答无关的问题。必要时应尽快与我驻外使（领）</w:t>
            </w:r>
            <w:proofErr w:type="gramStart"/>
            <w:r>
              <w:rPr>
                <w:rFonts w:hint="eastAsia"/>
                <w:sz w:val="18"/>
                <w:szCs w:val="18"/>
              </w:rPr>
              <w:t>馆取得</w:t>
            </w:r>
            <w:proofErr w:type="gramEnd"/>
            <w:r>
              <w:rPr>
                <w:rFonts w:hint="eastAsia"/>
                <w:sz w:val="18"/>
                <w:szCs w:val="18"/>
              </w:rPr>
              <w:t>联系。</w:t>
            </w:r>
          </w:p>
          <w:p w:rsidR="005E4AA3" w:rsidRDefault="005E4AA3" w:rsidP="00FE486B">
            <w:pPr>
              <w:spacing w:line="36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在国（境）外所携带的行李经过运输过程后，应即时检查有无异常迹象。在旅馆住宿期间，行李物品应妥善保管，如发现有锁被撬、箱内东西被翻乱等迹象，要立即进行检查，并及时向我驻外使（领）馆报告，以便采取应对措施。</w:t>
            </w:r>
          </w:p>
          <w:p w:rsidR="005E4AA3" w:rsidRDefault="005E4AA3" w:rsidP="00FE486B">
            <w:pPr>
              <w:spacing w:line="360" w:lineRule="exact"/>
              <w:ind w:firstLineChars="200" w:firstLine="360"/>
              <w:rPr>
                <w:rFonts w:ascii="仿宋_GB2312" w:eastAsia="仿宋_GB2312" w:hAnsi="宋体"/>
                <w:sz w:val="24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、遇到或察觉外国情报机关采取政治毒害、物质利诱、色情勾引、栽赃陷害、寻找把柄等手段威胁、讹诈、策反时，要站稳立场，冷静应对，巧妙处置，并及时与我驻外使（领）</w:t>
            </w:r>
            <w:proofErr w:type="gramStart"/>
            <w:r>
              <w:rPr>
                <w:rFonts w:hint="eastAsia"/>
                <w:sz w:val="18"/>
                <w:szCs w:val="18"/>
              </w:rPr>
              <w:t>馆取得</w:t>
            </w:r>
            <w:proofErr w:type="gramEnd"/>
            <w:r>
              <w:rPr>
                <w:rFonts w:hint="eastAsia"/>
                <w:sz w:val="18"/>
                <w:szCs w:val="18"/>
              </w:rPr>
              <w:t>联系。</w:t>
            </w:r>
          </w:p>
        </w:tc>
      </w:tr>
      <w:tr w:rsidR="005E4AA3" w:rsidTr="00FE486B">
        <w:trPr>
          <w:trHeight w:val="1844"/>
          <w:jc w:val="center"/>
        </w:trPr>
        <w:tc>
          <w:tcPr>
            <w:tcW w:w="205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</w:t>
            </w:r>
          </w:p>
        </w:tc>
        <w:tc>
          <w:tcPr>
            <w:tcW w:w="8557" w:type="dxa"/>
            <w:gridSpan w:val="3"/>
            <w:vAlign w:val="center"/>
          </w:tcPr>
          <w:p w:rsidR="005E4AA3" w:rsidRDefault="005E4AA3" w:rsidP="00FE486B">
            <w:pPr>
              <w:tabs>
                <w:tab w:val="left" w:pos="180"/>
                <w:tab w:val="left" w:pos="6135"/>
              </w:tabs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学校已向我告知《涉密人员出国（境）保密守则及注意事项》。我承诺：在国（境）</w:t>
            </w:r>
            <w:proofErr w:type="gramStart"/>
            <w:r>
              <w:rPr>
                <w:rFonts w:ascii="宋体" w:hAnsi="宋体" w:hint="eastAsia"/>
                <w:sz w:val="24"/>
              </w:rPr>
              <w:t>外期间</w:t>
            </w:r>
            <w:proofErr w:type="gramEnd"/>
            <w:r>
              <w:rPr>
                <w:rFonts w:ascii="宋体" w:hAnsi="宋体" w:hint="eastAsia"/>
                <w:sz w:val="24"/>
              </w:rPr>
              <w:t>遵守保密守则，履行保守国家秘密的义务。</w:t>
            </w:r>
          </w:p>
          <w:p w:rsidR="005E4AA3" w:rsidRDefault="005E4AA3" w:rsidP="00FE486B">
            <w:pPr>
              <w:tabs>
                <w:tab w:val="left" w:pos="180"/>
                <w:tab w:val="left" w:pos="6135"/>
              </w:tabs>
              <w:spacing w:line="520" w:lineRule="exact"/>
              <w:ind w:firstLineChars="150" w:firstLine="360"/>
              <w:rPr>
                <w:rFonts w:ascii="宋体"/>
                <w:sz w:val="24"/>
              </w:rPr>
            </w:pPr>
          </w:p>
          <w:p w:rsidR="005E4AA3" w:rsidRDefault="005E4AA3" w:rsidP="00FE486B">
            <w:pPr>
              <w:tabs>
                <w:tab w:val="left" w:pos="180"/>
                <w:tab w:val="left" w:pos="6135"/>
              </w:tabs>
              <w:spacing w:line="520" w:lineRule="exact"/>
              <w:ind w:firstLineChars="1350" w:firstLine="3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承诺人签字：</w:t>
            </w:r>
          </w:p>
          <w:p w:rsidR="005E4AA3" w:rsidRDefault="005E4AA3" w:rsidP="00FE486B">
            <w:pPr>
              <w:tabs>
                <w:tab w:val="left" w:pos="180"/>
                <w:tab w:val="left" w:pos="6135"/>
              </w:tabs>
              <w:spacing w:line="520" w:lineRule="exact"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E4AA3" w:rsidTr="00FE486B">
        <w:trPr>
          <w:trHeight w:val="1393"/>
          <w:jc w:val="center"/>
        </w:trPr>
        <w:tc>
          <w:tcPr>
            <w:tcW w:w="2052" w:type="dxa"/>
            <w:vAlign w:val="center"/>
          </w:tcPr>
          <w:p w:rsidR="005E4AA3" w:rsidRDefault="005E4AA3" w:rsidP="00FE4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保密处审查</w:t>
            </w:r>
          </w:p>
        </w:tc>
        <w:tc>
          <w:tcPr>
            <w:tcW w:w="8557" w:type="dxa"/>
            <w:gridSpan w:val="3"/>
            <w:vAlign w:val="center"/>
          </w:tcPr>
          <w:p w:rsidR="005E4AA3" w:rsidRDefault="005E4AA3" w:rsidP="00FE486B">
            <w:pPr>
              <w:tabs>
                <w:tab w:val="left" w:pos="180"/>
                <w:tab w:val="left" w:pos="6135"/>
              </w:tabs>
              <w:spacing w:line="5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审查人签字（盖章）：</w:t>
            </w:r>
          </w:p>
          <w:p w:rsidR="005E4AA3" w:rsidRDefault="005E4AA3" w:rsidP="00FE486B">
            <w:pPr>
              <w:tabs>
                <w:tab w:val="left" w:pos="180"/>
                <w:tab w:val="left" w:pos="6135"/>
              </w:tabs>
              <w:spacing w:line="52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E4AA3" w:rsidRDefault="005E4AA3" w:rsidP="005E4AA3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注：1.此表承诺人签字必须本人签字，不得他人代签。</w:t>
      </w:r>
    </w:p>
    <w:p w:rsidR="005E4AA3" w:rsidRDefault="005E4AA3" w:rsidP="005E4AA3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2.此表因私出国（境）交人事处留存，因公出国（境）交国交处留存。</w:t>
      </w:r>
    </w:p>
    <w:p w:rsidR="00595855" w:rsidRPr="005E4AA3" w:rsidRDefault="00F22720"/>
    <w:sectPr w:rsidR="00595855" w:rsidRPr="005E4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20" w:rsidRDefault="00F22720" w:rsidP="005E4AA3">
      <w:r>
        <w:separator/>
      </w:r>
    </w:p>
  </w:endnote>
  <w:endnote w:type="continuationSeparator" w:id="0">
    <w:p w:rsidR="00F22720" w:rsidRDefault="00F22720" w:rsidP="005E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A3" w:rsidRDefault="005E4A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A3" w:rsidRDefault="005E4A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A3" w:rsidRDefault="005E4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20" w:rsidRDefault="00F22720" w:rsidP="005E4AA3">
      <w:r>
        <w:separator/>
      </w:r>
    </w:p>
  </w:footnote>
  <w:footnote w:type="continuationSeparator" w:id="0">
    <w:p w:rsidR="00F22720" w:rsidRDefault="00F22720" w:rsidP="005E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A3" w:rsidRDefault="005E4A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A3" w:rsidRPr="005E4AA3" w:rsidRDefault="005E4AA3" w:rsidP="005E4AA3">
    <w:pPr>
      <w:rPr>
        <w:rFonts w:ascii="黑体" w:eastAsia="黑体" w:hAnsi="黑体"/>
        <w:sz w:val="28"/>
        <w:szCs w:val="28"/>
      </w:rPr>
    </w:pPr>
    <w:bookmarkStart w:id="0" w:name="_GoBack"/>
    <w:r w:rsidRPr="005E4AA3">
      <w:rPr>
        <w:rFonts w:ascii="黑体" w:eastAsia="黑体" w:hAnsi="黑体" w:hint="eastAsia"/>
        <w:sz w:val="28"/>
        <w:szCs w:val="28"/>
      </w:rPr>
      <w:t>2017</w:t>
    </w:r>
    <w:r w:rsidRPr="005E4AA3">
      <w:rPr>
        <w:rFonts w:ascii="黑体" w:eastAsia="黑体" w:hAnsi="黑体" w:hint="eastAsia"/>
        <w:sz w:val="28"/>
        <w:szCs w:val="28"/>
      </w:rPr>
      <w:t>版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A3" w:rsidRDefault="005E4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A8"/>
    <w:rsid w:val="005777A8"/>
    <w:rsid w:val="005E4AA3"/>
    <w:rsid w:val="006D33AD"/>
    <w:rsid w:val="00C86E26"/>
    <w:rsid w:val="00F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3784D"/>
  <w15:chartTrackingRefBased/>
  <w15:docId w15:val="{0F1F0846-E66D-4E25-AC32-7DB852CE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BMRZ-01</dc:creator>
  <cp:keywords/>
  <dc:description/>
  <cp:lastModifiedBy>BMRZ-01</cp:lastModifiedBy>
  <cp:revision>2</cp:revision>
  <dcterms:created xsi:type="dcterms:W3CDTF">2017-12-01T02:50:00Z</dcterms:created>
  <dcterms:modified xsi:type="dcterms:W3CDTF">2017-12-01T02:50:00Z</dcterms:modified>
</cp:coreProperties>
</file>